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67" w:rsidRDefault="00155767">
      <w:pPr>
        <w:pBdr>
          <w:bottom w:val="single" w:sz="16" w:space="1" w:color="1D5C2E"/>
        </w:pBdr>
      </w:pPr>
    </w:p>
    <w:tbl>
      <w:tblPr>
        <w:tblW w:w="12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  <w:gridCol w:w="2638"/>
      </w:tblGrid>
      <w:tr w:rsidR="00155767" w:rsidTr="00F809AD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0" w:type="dxa"/>
              <w:bottom w:w="80" w:type="dxa"/>
              <w:right w:w="0" w:type="dxa"/>
            </w:tcMar>
          </w:tcPr>
          <w:p w:rsidR="00155767" w:rsidRPr="00F809AD" w:rsidRDefault="00F809AD">
            <w:pPr>
              <w:spacing w:after="40"/>
              <w:rPr>
                <w:sz w:val="32"/>
                <w:szCs w:val="32"/>
              </w:rPr>
            </w:pPr>
            <w:r w:rsidRPr="00F809AD">
              <w:rPr>
                <w:rFonts w:ascii="Calibri" w:eastAsia="Calibri" w:hAnsi="Calibri" w:cs="Calibri"/>
                <w:b/>
                <w:bCs/>
                <w:color w:val="1D5C2E"/>
                <w:sz w:val="32"/>
                <w:szCs w:val="32"/>
              </w:rPr>
              <w:t>Premio de Arquitectura Prefabricada Industrializada con Biomateriales</w:t>
            </w:r>
          </w:p>
          <w:p w:rsidR="00155767" w:rsidRDefault="00F809AD" w:rsidP="00F809AD"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Edición 2026</w:t>
            </w:r>
          </w:p>
        </w:tc>
        <w:tc>
          <w:tcPr>
            <w:tcW w:w="2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120" w:type="dxa"/>
              <w:bottom w:w="80" w:type="dxa"/>
              <w:right w:w="0" w:type="dxa"/>
            </w:tcMar>
            <w:vAlign w:val="bottom"/>
          </w:tcPr>
          <w:p w:rsidR="00155767" w:rsidRDefault="00155767" w:rsidP="00F809AD"/>
        </w:tc>
      </w:tr>
    </w:tbl>
    <w:p w:rsidR="00155767" w:rsidRDefault="004D3BCC">
      <w:pPr>
        <w:pBdr>
          <w:bottom w:val="single" w:sz="6" w:space="4" w:color="4A9E5C"/>
        </w:pBdr>
        <w:spacing w:before="80" w:after="200"/>
      </w:pPr>
      <w:r>
        <w:rPr>
          <w:rFonts w:ascii="Calibri" w:eastAsia="Calibri" w:hAnsi="Calibri" w:cs="Calibri"/>
          <w:caps/>
          <w:color w:val="4A9E5C"/>
          <w:sz w:val="22"/>
          <w:szCs w:val="22"/>
        </w:rPr>
        <w:t>FICHA TÉCNICA DEL PROYECTO</w:t>
      </w:r>
      <w:r>
        <w:rPr>
          <w:rFonts w:ascii="Calibri" w:eastAsia="Calibri" w:hAnsi="Calibri" w:cs="Calibri"/>
          <w:i/>
          <w:iCs/>
          <w:color w:val="AAAAAA"/>
          <w:sz w:val="17"/>
          <w:szCs w:val="17"/>
        </w:rPr>
        <w:t xml:space="preserve">        * Campos obligatorios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FFFFFF"/>
              </w:rPr>
              <w:t>IDENTIFICACIÓN DEL PROYECTO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Título del proyecto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F809AD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Debe coincidir con la ficha de inscripción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Equipo / estudio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Debe coincidir con la ficha de inscripción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FFFFFF"/>
              </w:rPr>
              <w:t>1.  DESCRIPCIÓN DEL PROYECTO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Descripción general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Describe el proyecto: contexto, programa, reto arquitectónico y solución adoptada (máx. 300 palabras)</w:t>
            </w:r>
          </w:p>
          <w:p w:rsidR="00155767" w:rsidRDefault="00155767"/>
          <w:p w:rsidR="00155767" w:rsidRDefault="00155767"/>
          <w:p w:rsidR="00155767" w:rsidRDefault="00155767"/>
          <w:p w:rsidR="00155767" w:rsidRDefault="00155767"/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FFFFFF"/>
              </w:rPr>
              <w:t>2.  SISTEMA CONSTRUCTIVO E INDUSTRIALIZACIÓN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Formato de prefabricación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Prefabricado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1D 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(kit-of-</w:t>
            </w:r>
            <w:proofErr w:type="spellStart"/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parts</w:t>
            </w:r>
            <w:proofErr w:type="spellEnd"/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Prefabricado 2D (</w:t>
            </w:r>
            <w:proofErr w:type="spellStart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panelizado</w:t>
            </w:r>
            <w:proofErr w:type="spell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)</w:t>
            </w:r>
          </w:p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Prefabricado 3D (modular volumétrico)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Sistemas hibridados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Sistema en madera principal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Entramado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ligero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Sistema masivo (CLT u otros)</w:t>
            </w:r>
          </w:p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Sistema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de pórticos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Sistemas combinados de madera</w:t>
            </w:r>
          </w:p>
          <w:p w:rsidR="00F809AD" w:rsidRDefault="004D3BCC">
            <w:pPr>
              <w:spacing w:before="40" w:after="40"/>
              <w:rPr>
                <w:rFonts w:ascii="Calibri" w:eastAsia="Calibri" w:hAnsi="Calibri" w:cs="Calibri"/>
                <w:color w:val="1A1A1A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Sistemas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mixtos (madera + otros materiales)          </w:t>
            </w:r>
          </w:p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Otros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: ______________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___________________________________________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Sistema constructivo estructural general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Madera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Hormigón-Madera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Acero-Madera</w:t>
            </w:r>
          </w:p>
          <w:p w:rsidR="00F809AD" w:rsidRDefault="004D3BCC">
            <w:pPr>
              <w:spacing w:before="40" w:after="40"/>
              <w:rPr>
                <w:rFonts w:ascii="Calibri" w:eastAsia="Calibri" w:hAnsi="Calibri" w:cs="Calibri"/>
                <w:color w:val="1A1A1A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Hormigón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-Acero-Made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ra          </w:t>
            </w:r>
          </w:p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Otros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: _________________________________________________________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Descripción del sistema industrializado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Explica el sistema prefabricado: proceso de fabricación off-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site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, ensamblaje en obra y ventajas respecto a la construcción convencional</w:t>
            </w:r>
          </w:p>
          <w:p w:rsidR="00155767" w:rsidRDefault="00155767"/>
          <w:p w:rsidR="00155767" w:rsidRDefault="00155767"/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 w:rsidP="00F809AD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% de prefabricación off-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site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>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componentes producidos fuera de obra / componentes totales) × 100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FFFFFF"/>
              </w:rPr>
              <w:t>3.  BIOMATERIALES Y MATERIALES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Biomateriales principales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Madera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estructural 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maciza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EWP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(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Dúos, tríos, MLE,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CLT, LVL, etc.)</w:t>
            </w:r>
          </w:p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>□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Bambú</w:t>
            </w:r>
            <w:proofErr w:type="gramEnd"/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         </w:t>
            </w:r>
            <w:r w:rsidR="00F809AD"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Fibras vegetales          </w:t>
            </w:r>
            <w:r w:rsidR="00F809AD"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Fibras 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animales</w:t>
            </w:r>
          </w:p>
          <w:p w:rsidR="00F809AD" w:rsidRDefault="004D3BCC">
            <w:pPr>
              <w:spacing w:before="40" w:after="40"/>
              <w:rPr>
                <w:rFonts w:ascii="Calibri" w:eastAsia="Calibri" w:hAnsi="Calibri" w:cs="Calibri"/>
                <w:color w:val="1A1A1A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proofErr w:type="spellStart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Biocompuestos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         </w:t>
            </w:r>
          </w:p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Otros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: _________________________________________________________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Descripción de biomateriales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Indica tipo de biomaterial, función constructiva y porcentaje aproximado en masa de cada uno</w:t>
            </w:r>
          </w:p>
          <w:p w:rsidR="00155767" w:rsidRDefault="00155767"/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 w:rsidP="00F809AD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lastRenderedPageBreak/>
              <w:t>% estimado de biomateriales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masa biomateriales / masa total materiales) × 100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Productos de madera estructural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Madera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estructural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maciza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         </w:t>
            </w:r>
            <w:r w:rsidR="00F809AD"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Madera maciza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encolada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KVH</w:t>
            </w:r>
          </w:p>
          <w:p w:rsidR="00155767" w:rsidRDefault="00F809AD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Madera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laminada encolada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 w:rsidR="004D3BCC"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 w:rsidR="004D3BCC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CLT      </w:t>
            </w:r>
            <w:r w:rsidR="004D3BCC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 w:rsidR="004D3BCC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 w:rsidR="004D3BCC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 w:rsidR="004D3BCC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r w:rsidR="004D3BCC"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 w:rsidR="004D3BCC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LVL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(m</w:t>
            </w:r>
            <w:r w:rsidR="004D3BCC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adera </w:t>
            </w:r>
            <w:proofErr w:type="spellStart"/>
            <w:r w:rsidR="004D3BCC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microlaminada</w:t>
            </w:r>
            <w:proofErr w:type="spell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)</w:t>
            </w:r>
          </w:p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Viga I-</w:t>
            </w:r>
            <w:proofErr w:type="spellStart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Joist</w:t>
            </w:r>
            <w:proofErr w:type="spell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Otros</w:t>
            </w:r>
            <w:r w:rsidR="00F809AD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: __________________________________________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proofErr w:type="spellStart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Geomateriales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 naturales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Tierra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cruda / tapial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Adobe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Arcillas / morteros naturales</w:t>
            </w:r>
          </w:p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Revocos naturales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No aplica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Descripción de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geomateriales</w:t>
            </w:r>
            <w:proofErr w:type="spellEnd"/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Si se han utilizado, indica tipo, función constructiva y porcentaje aproximado</w:t>
            </w:r>
          </w:p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FFFFFF"/>
              </w:rPr>
              <w:t>4.  IMPACTO CLIMÁTICO Y CARBONO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Disponibilidad de ACV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ACV completo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Estimación simplificada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No disponible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 w:rsidP="00F809AD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Carbono incorporado </w:t>
            </w:r>
            <w:r w:rsidR="00F809AD"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m</w:t>
            </w:r>
            <w:r w:rsidR="00F809AD"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bodied</w:t>
            </w:r>
            <w:proofErr w:type="spellEnd"/>
            <w:r w:rsidR="00F809AD"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 C)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g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CO₂e</w:t>
            </w:r>
            <w:r w:rsidR="00F809AD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q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 / m² de superficie construida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 w:rsidP="00F809AD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Carbono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biogénico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 almacenado</w:t>
            </w:r>
            <w:r w:rsidR="00F809AD"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g CO₂ almacenado / m² de edificio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Estrategia de reducción de impacto climático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Describe las principales medidas adoptadas para reducir el carbono incorporado y el impacto ambiental del proyecto</w:t>
            </w:r>
          </w:p>
          <w:p w:rsidR="00155767" w:rsidRDefault="00155767"/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FFFFFF"/>
              </w:rPr>
              <w:t>5.  CIRCULARIDAD Y DESMONTABILIDAD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Nivel de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desmontabilidad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Sistema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totalmente desmontable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Componentes principales desmontables</w:t>
            </w:r>
          </w:p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Algunos elementos desmontables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Sistema no desmontable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Tipo de uniones predominantes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155767" w:rsidRDefault="004D3BCC">
            <w:pPr>
              <w:spacing w:before="40" w:after="4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Reversibles (mecánicas)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Permanentes (encoladas)          </w:t>
            </w: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Mixtas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% estimado de componentes reutilizables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Estrategia de fin de vida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Describe qué ocurre con los materiales y componentes al final de la vida útil del edificio: reutilización, reciclaje, compostaje, </w:t>
            </w:r>
            <w:r w:rsidR="00C9308D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etc.</w:t>
            </w:r>
          </w:p>
          <w:p w:rsidR="00155767" w:rsidRDefault="00155767"/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FFFFFF"/>
              </w:rPr>
              <w:t>6.  EFICIENCIA CONSTRUCTIVA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Tiempo de prefabricación (días</w:t>
            </w:r>
            <w:r w:rsidR="00C9308D"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)</w:t>
            </w:r>
            <w:r w:rsidR="00C9308D"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 w:rsidP="00C9308D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Tiempo de montaje estructural</w:t>
            </w:r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 (días)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155767" w:rsidRDefault="004D3BCC" w:rsidP="00C9308D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Tiempo total de </w:t>
            </w:r>
            <w:r w:rsidR="00C9308D"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ejecución</w:t>
            </w:r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 xml:space="preserve"> (días/m²)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Estrategias de reducción de residuos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Describe las medidas adoptadas para minimizar residuos durante la prefabricación y el montaje</w:t>
            </w:r>
          </w:p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FFFFFF"/>
              </w:rPr>
              <w:t>7.  INCLUSIÓN Y AFECCIÓN SOCIAL POSITIVA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2FAF4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>Este apartado es de especial relevancia para el concurso. Se valorará el impacto del proyecto en la comunidad, en la cadena de valor de los materiales y su efecto didáctico en el entorno social.</w:t>
            </w:r>
          </w:p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lastRenderedPageBreak/>
              <w:t>Impacto en la comunidad de implantación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Describe cómo el proyecto ha contribuido a mejorar la calidad de vida, la accesibilidad o la cohesión social del entorno</w:t>
            </w:r>
          </w:p>
          <w:p w:rsidR="00155767" w:rsidRDefault="00155767"/>
          <w:p w:rsidR="00155767" w:rsidRDefault="00155767"/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Inclusión en la cadena de valor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Describe si el proyecto ha promovido empleo local, ha integrado grupos desfavorecidos o ha generado impactos positivos en los agentes de la cadena de valor de los materiales</w:t>
            </w:r>
          </w:p>
          <w:p w:rsidR="00155767" w:rsidRDefault="00155767"/>
          <w:p w:rsidR="00155767" w:rsidRDefault="00155767"/>
          <w:p w:rsidR="00155767" w:rsidRDefault="00155767"/>
          <w:p w:rsidR="00155767" w:rsidRDefault="00155767"/>
        </w:tc>
      </w:tr>
      <w:tr w:rsidR="0015576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</w:tcPr>
          <w:p w:rsidR="00155767" w:rsidRDefault="004D3BCC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Efecto didáctico y divulgativo</w:t>
            </w:r>
          </w:p>
        </w:tc>
        <w:tc>
          <w:tcPr>
            <w:tcW w:w="62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55767" w:rsidRDefault="004D3BCC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Describe si el proyecto ha tenido un efecto ej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emplarizante o formativo en su entorno, contribuyendo a visibilizar la construcción sostenible industrializada</w:t>
            </w:r>
          </w:p>
          <w:p w:rsidR="00155767" w:rsidRDefault="00155767"/>
          <w:p w:rsidR="00155767" w:rsidRDefault="00155767"/>
          <w:p w:rsidR="00155767" w:rsidRDefault="00155767"/>
          <w:p w:rsidR="00155767" w:rsidRDefault="00155767"/>
        </w:tc>
      </w:tr>
    </w:tbl>
    <w:p w:rsidR="00155767" w:rsidRDefault="00155767">
      <w:pPr>
        <w:spacing w:before="160"/>
      </w:pPr>
      <w:bookmarkStart w:id="0" w:name="_GoBack"/>
      <w:bookmarkEnd w:id="0"/>
    </w:p>
    <w:sectPr w:rsidR="00155767" w:rsidSect="00F809AD">
      <w:headerReference w:type="default" r:id="rId7"/>
      <w:footerReference w:type="default" r:id="rId8"/>
      <w:pgSz w:w="11906" w:h="16838"/>
      <w:pgMar w:top="1134" w:right="1134" w:bottom="1134" w:left="1134" w:header="567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CC" w:rsidRDefault="004D3BCC">
      <w:r>
        <w:separator/>
      </w:r>
    </w:p>
  </w:endnote>
  <w:endnote w:type="continuationSeparator" w:id="0">
    <w:p w:rsidR="004D3BCC" w:rsidRDefault="004D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67" w:rsidRDefault="002B18B6">
    <w:pPr>
      <w:pBdr>
        <w:top w:val="single" w:sz="4" w:space="4" w:color="4A9E5C"/>
      </w:pBdr>
      <w:tabs>
        <w:tab w:val="right" w:pos="9026"/>
      </w:tabs>
      <w:spacing w:before="80"/>
    </w:pPr>
    <w:r>
      <w:rPr>
        <w:rFonts w:ascii="Calibri" w:eastAsia="Calibri" w:hAnsi="Calibri" w:cs="Calibri"/>
        <w:color w:val="AAAAAA"/>
        <w:sz w:val="14"/>
        <w:szCs w:val="14"/>
      </w:rPr>
      <w:t>I Premio de Arquitectura Prefabricada Industrializada con Biomateriales</w:t>
    </w:r>
    <w:r w:rsidR="004D3BCC">
      <w:rPr>
        <w:rFonts w:ascii="Calibri" w:eastAsia="Calibri" w:hAnsi="Calibri" w:cs="Calibri"/>
        <w:color w:val="AAAAAA"/>
        <w:sz w:val="14"/>
        <w:szCs w:val="14"/>
      </w:rPr>
      <w:tab/>
      <w:t xml:space="preserve">Página </w:t>
    </w:r>
    <w:r w:rsidR="004D3BCC">
      <w:rPr>
        <w:rFonts w:ascii="Calibri" w:eastAsia="Calibri" w:hAnsi="Calibri" w:cs="Calibri"/>
        <w:color w:val="AAAAAA"/>
        <w:sz w:val="14"/>
        <w:szCs w:val="14"/>
      </w:rPr>
      <w:fldChar w:fldCharType="begin"/>
    </w:r>
    <w:r w:rsidR="004D3BCC">
      <w:rPr>
        <w:rFonts w:ascii="Calibri" w:eastAsia="Calibri" w:hAnsi="Calibri" w:cs="Calibri"/>
        <w:color w:val="AAAAAA"/>
        <w:sz w:val="14"/>
        <w:szCs w:val="14"/>
      </w:rPr>
      <w:instrText>PAGE</w:instrText>
    </w:r>
    <w:r w:rsidR="00F809AD">
      <w:rPr>
        <w:rFonts w:ascii="Calibri" w:eastAsia="Calibri" w:hAnsi="Calibri" w:cs="Calibri"/>
        <w:color w:val="AAAAAA"/>
        <w:sz w:val="14"/>
        <w:szCs w:val="14"/>
      </w:rPr>
      <w:fldChar w:fldCharType="separate"/>
    </w:r>
    <w:r>
      <w:rPr>
        <w:rFonts w:ascii="Calibri" w:eastAsia="Calibri" w:hAnsi="Calibri" w:cs="Calibri"/>
        <w:noProof/>
        <w:color w:val="AAAAAA"/>
        <w:sz w:val="14"/>
        <w:szCs w:val="14"/>
      </w:rPr>
      <w:t>1</w:t>
    </w:r>
    <w:r w:rsidR="004D3BCC">
      <w:rPr>
        <w:rFonts w:ascii="Calibri" w:eastAsia="Calibri" w:hAnsi="Calibri" w:cs="Calibri"/>
        <w:color w:val="AAAAA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CC" w:rsidRDefault="004D3BCC">
      <w:r>
        <w:separator/>
      </w:r>
    </w:p>
  </w:footnote>
  <w:footnote w:type="continuationSeparator" w:id="0">
    <w:p w:rsidR="004D3BCC" w:rsidRDefault="004D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AD" w:rsidRDefault="00F809AD" w:rsidP="00F809AD">
    <w:pPr>
      <w:pStyle w:val="Encabezado"/>
      <w:jc w:val="right"/>
    </w:pPr>
    <w:r>
      <w:rPr>
        <w:noProof/>
      </w:rPr>
      <w:drawing>
        <wp:inline distT="0" distB="0" distL="0" distR="0" wp14:anchorId="73B7419A" wp14:editId="585CA010">
          <wp:extent cx="1275281" cy="323458"/>
          <wp:effectExtent l="0" t="0" r="1270" b="635"/>
          <wp:docPr id="1" name="Imagen 1" descr="https://malagabio.com/wp-content/uploads/2025/04/logo-malaga-bi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lagabio.com/wp-content/uploads/2025/04/logo-malaga-bi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931" cy="36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1104"/>
    <w:multiLevelType w:val="hybridMultilevel"/>
    <w:tmpl w:val="056C4CB2"/>
    <w:lvl w:ilvl="0" w:tplc="E2627864">
      <w:start w:val="1"/>
      <w:numFmt w:val="bullet"/>
      <w:lvlText w:val="●"/>
      <w:lvlJc w:val="left"/>
      <w:pPr>
        <w:ind w:left="720" w:hanging="360"/>
      </w:pPr>
    </w:lvl>
    <w:lvl w:ilvl="1" w:tplc="39664C64">
      <w:start w:val="1"/>
      <w:numFmt w:val="bullet"/>
      <w:lvlText w:val="○"/>
      <w:lvlJc w:val="left"/>
      <w:pPr>
        <w:ind w:left="1440" w:hanging="360"/>
      </w:pPr>
    </w:lvl>
    <w:lvl w:ilvl="2" w:tplc="F71812CC">
      <w:start w:val="1"/>
      <w:numFmt w:val="bullet"/>
      <w:lvlText w:val="■"/>
      <w:lvlJc w:val="left"/>
      <w:pPr>
        <w:ind w:left="2160" w:hanging="360"/>
      </w:pPr>
    </w:lvl>
    <w:lvl w:ilvl="3" w:tplc="9D1238D4">
      <w:start w:val="1"/>
      <w:numFmt w:val="bullet"/>
      <w:lvlText w:val="●"/>
      <w:lvlJc w:val="left"/>
      <w:pPr>
        <w:ind w:left="2880" w:hanging="360"/>
      </w:pPr>
    </w:lvl>
    <w:lvl w:ilvl="4" w:tplc="7B5619F4">
      <w:start w:val="1"/>
      <w:numFmt w:val="bullet"/>
      <w:lvlText w:val="○"/>
      <w:lvlJc w:val="left"/>
      <w:pPr>
        <w:ind w:left="3600" w:hanging="360"/>
      </w:pPr>
    </w:lvl>
    <w:lvl w:ilvl="5" w:tplc="E3A6DEF0">
      <w:start w:val="1"/>
      <w:numFmt w:val="bullet"/>
      <w:lvlText w:val="■"/>
      <w:lvlJc w:val="left"/>
      <w:pPr>
        <w:ind w:left="4320" w:hanging="360"/>
      </w:pPr>
    </w:lvl>
    <w:lvl w:ilvl="6" w:tplc="4BD8FCF0">
      <w:start w:val="1"/>
      <w:numFmt w:val="bullet"/>
      <w:lvlText w:val="●"/>
      <w:lvlJc w:val="left"/>
      <w:pPr>
        <w:ind w:left="5040" w:hanging="360"/>
      </w:pPr>
    </w:lvl>
    <w:lvl w:ilvl="7" w:tplc="471EBB9C">
      <w:start w:val="1"/>
      <w:numFmt w:val="bullet"/>
      <w:lvlText w:val="●"/>
      <w:lvlJc w:val="left"/>
      <w:pPr>
        <w:ind w:left="5760" w:hanging="360"/>
      </w:pPr>
    </w:lvl>
    <w:lvl w:ilvl="8" w:tplc="068A2EC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67"/>
    <w:rsid w:val="00155767"/>
    <w:rsid w:val="002B18B6"/>
    <w:rsid w:val="004D3BCC"/>
    <w:rsid w:val="00C9308D"/>
    <w:rsid w:val="00F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D3225"/>
  <w15:docId w15:val="{540C1D61-B193-467B-9011-5D7D9359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809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9AD"/>
  </w:style>
  <w:style w:type="paragraph" w:styleId="Piedepgina">
    <w:name w:val="footer"/>
    <w:basedOn w:val="Normal"/>
    <w:link w:val="PiedepginaCar"/>
    <w:uiPriority w:val="99"/>
    <w:unhideWhenUsed/>
    <w:rsid w:val="00F809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Silvia Gómez</cp:lastModifiedBy>
  <cp:revision>2</cp:revision>
  <dcterms:created xsi:type="dcterms:W3CDTF">2026-04-16T08:41:00Z</dcterms:created>
  <dcterms:modified xsi:type="dcterms:W3CDTF">2026-04-16T09:43:00Z</dcterms:modified>
</cp:coreProperties>
</file>